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00FF" w14:textId="3FBAABAA" w:rsidR="00EC19D3" w:rsidRPr="00EC19D3" w:rsidRDefault="00EC19D3" w:rsidP="00220894">
      <w:pPr>
        <w:jc w:val="center"/>
        <w:rPr>
          <w:rFonts w:ascii="Montserrat" w:hAnsi="Montserrat"/>
          <w:b/>
          <w:sz w:val="22"/>
          <w:szCs w:val="22"/>
        </w:rPr>
      </w:pPr>
      <w:r w:rsidRPr="00EC19D3">
        <w:rPr>
          <w:rFonts w:ascii="Montserrat" w:hAnsi="Montserrat"/>
          <w:b/>
          <w:sz w:val="22"/>
          <w:szCs w:val="22"/>
        </w:rPr>
        <w:t>ROYAL COLLEGE OF PSYCHIATRISTS</w:t>
      </w:r>
    </w:p>
    <w:p w14:paraId="48ED2442" w14:textId="0ABEACD9" w:rsidR="00EC19D3" w:rsidRPr="00EC19D3" w:rsidRDefault="00E874EE" w:rsidP="00EC19D3">
      <w:pPr>
        <w:jc w:val="center"/>
        <w:rPr>
          <w:rFonts w:ascii="Montserrat" w:hAnsi="Montserrat"/>
          <w:b/>
          <w:sz w:val="22"/>
          <w:szCs w:val="22"/>
        </w:rPr>
      </w:pPr>
      <w:r w:rsidRPr="00EC19D3">
        <w:rPr>
          <w:rFonts w:ascii="Montserrat" w:hAnsi="Montserrat"/>
          <w:b/>
          <w:sz w:val="22"/>
          <w:szCs w:val="22"/>
        </w:rPr>
        <w:t xml:space="preserve">Northern </w:t>
      </w:r>
      <w:r>
        <w:rPr>
          <w:rFonts w:ascii="Montserrat" w:hAnsi="Montserrat"/>
          <w:b/>
          <w:sz w:val="22"/>
          <w:szCs w:val="22"/>
        </w:rPr>
        <w:t xml:space="preserve">&amp; </w:t>
      </w:r>
      <w:r w:rsidRPr="00EC19D3">
        <w:rPr>
          <w:rFonts w:ascii="Montserrat" w:hAnsi="Montserrat"/>
          <w:b/>
          <w:sz w:val="22"/>
          <w:szCs w:val="22"/>
        </w:rPr>
        <w:t xml:space="preserve">Yorkshire Division </w:t>
      </w:r>
      <w:r w:rsidR="00D5709C">
        <w:rPr>
          <w:rFonts w:ascii="Montserrat" w:hAnsi="Montserrat"/>
          <w:b/>
          <w:sz w:val="22"/>
          <w:szCs w:val="22"/>
        </w:rPr>
        <w:t>Poster Competition 202</w:t>
      </w:r>
      <w:r w:rsidR="008D3009">
        <w:rPr>
          <w:rFonts w:ascii="Montserrat" w:hAnsi="Montserrat"/>
          <w:b/>
          <w:sz w:val="22"/>
          <w:szCs w:val="22"/>
        </w:rPr>
        <w:t>5</w:t>
      </w:r>
    </w:p>
    <w:p w14:paraId="4C94C7DA" w14:textId="77777777" w:rsidR="00EC19D3" w:rsidRPr="00EC19D3" w:rsidRDefault="00EC19D3" w:rsidP="00EC19D3">
      <w:pPr>
        <w:jc w:val="center"/>
        <w:rPr>
          <w:rFonts w:ascii="Montserrat" w:hAnsi="Montserrat"/>
          <w:b/>
          <w:sz w:val="22"/>
          <w:szCs w:val="22"/>
        </w:rPr>
      </w:pPr>
    </w:p>
    <w:p w14:paraId="02C3C1CD" w14:textId="0EED5D4A" w:rsidR="00EC19D3" w:rsidRDefault="00EC19D3" w:rsidP="00EC19D3">
      <w:pPr>
        <w:jc w:val="center"/>
        <w:rPr>
          <w:rFonts w:ascii="Montserrat" w:hAnsi="Montserrat"/>
          <w:b/>
          <w:sz w:val="22"/>
          <w:szCs w:val="22"/>
        </w:rPr>
      </w:pPr>
      <w:r w:rsidRPr="00EC19D3">
        <w:rPr>
          <w:rFonts w:ascii="Montserrat" w:hAnsi="Montserrat"/>
          <w:b/>
          <w:sz w:val="22"/>
          <w:szCs w:val="22"/>
        </w:rPr>
        <w:t>M</w:t>
      </w:r>
      <w:r w:rsidR="00C878BF">
        <w:rPr>
          <w:rFonts w:ascii="Montserrat" w:hAnsi="Montserrat"/>
          <w:b/>
          <w:sz w:val="22"/>
          <w:szCs w:val="22"/>
        </w:rPr>
        <w:t xml:space="preserve">edical Student, Foundation Doctor, </w:t>
      </w:r>
      <w:r w:rsidR="008D3009">
        <w:rPr>
          <w:rFonts w:ascii="Montserrat" w:hAnsi="Montserrat"/>
          <w:b/>
          <w:sz w:val="22"/>
          <w:szCs w:val="22"/>
        </w:rPr>
        <w:t xml:space="preserve">Resident </w:t>
      </w:r>
      <w:r w:rsidR="00C878BF">
        <w:rPr>
          <w:rFonts w:ascii="Montserrat" w:hAnsi="Montserrat"/>
          <w:b/>
          <w:sz w:val="22"/>
          <w:szCs w:val="22"/>
        </w:rPr>
        <w:t>SAS Doctor</w:t>
      </w:r>
      <w:r w:rsidR="008D3009">
        <w:rPr>
          <w:rFonts w:ascii="Montserrat" w:hAnsi="Montserrat"/>
          <w:b/>
          <w:sz w:val="22"/>
          <w:szCs w:val="22"/>
        </w:rPr>
        <w:t xml:space="preserve"> &amp; Consultant</w:t>
      </w:r>
      <w:r w:rsidRPr="00EC19D3">
        <w:rPr>
          <w:rFonts w:ascii="Montserrat" w:hAnsi="Montserrat"/>
          <w:b/>
          <w:sz w:val="22"/>
          <w:szCs w:val="22"/>
        </w:rPr>
        <w:t xml:space="preserve"> </w:t>
      </w:r>
      <w:r w:rsidR="00C878BF" w:rsidRPr="00EC19D3">
        <w:rPr>
          <w:rFonts w:ascii="Montserrat" w:hAnsi="Montserrat"/>
          <w:b/>
          <w:sz w:val="22"/>
          <w:szCs w:val="22"/>
        </w:rPr>
        <w:t xml:space="preserve">Competitions </w:t>
      </w:r>
    </w:p>
    <w:p w14:paraId="148DA7A6" w14:textId="77777777" w:rsidR="00E874EE" w:rsidRPr="00EC19D3" w:rsidRDefault="00E874EE" w:rsidP="00EC19D3">
      <w:pPr>
        <w:jc w:val="center"/>
        <w:rPr>
          <w:rFonts w:ascii="Montserrat" w:hAnsi="Montserrat"/>
          <w:b/>
          <w:sz w:val="22"/>
          <w:szCs w:val="22"/>
        </w:rPr>
      </w:pPr>
    </w:p>
    <w:p w14:paraId="2AEE9384" w14:textId="77777777" w:rsidR="00EC19D3" w:rsidRPr="00EC19D3" w:rsidRDefault="00EC19D3" w:rsidP="00EC19D3">
      <w:pPr>
        <w:jc w:val="center"/>
        <w:rPr>
          <w:rFonts w:ascii="Montserrat" w:hAnsi="Montserrat"/>
          <w:b/>
          <w:sz w:val="22"/>
          <w:szCs w:val="22"/>
        </w:rPr>
      </w:pPr>
      <w:r w:rsidRPr="00EC19D3">
        <w:rPr>
          <w:rFonts w:ascii="Montserrat" w:hAnsi="Montserrat"/>
          <w:b/>
          <w:sz w:val="22"/>
          <w:szCs w:val="22"/>
        </w:rPr>
        <w:t>GUIDANCE FOR COMPLETING APPLICATIONS</w:t>
      </w:r>
    </w:p>
    <w:p w14:paraId="1D9DF1B8" w14:textId="77777777" w:rsidR="00EC19D3" w:rsidRPr="00EC19D3" w:rsidRDefault="00EC19D3" w:rsidP="00EC19D3">
      <w:pPr>
        <w:rPr>
          <w:rFonts w:ascii="Montserrat" w:hAnsi="Montserrat"/>
          <w:b/>
          <w:sz w:val="22"/>
          <w:szCs w:val="22"/>
        </w:rPr>
      </w:pPr>
    </w:p>
    <w:p w14:paraId="4F4EE441" w14:textId="2865CD5F" w:rsidR="00EC19D3" w:rsidRP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 xml:space="preserve">Application forms must be completed fully.  If there are details missing, the form </w:t>
      </w:r>
      <w:r w:rsidR="00583370">
        <w:rPr>
          <w:rFonts w:ascii="Montserrat" w:hAnsi="Montserrat"/>
          <w:sz w:val="20"/>
          <w:szCs w:val="20"/>
        </w:rPr>
        <w:t>may</w:t>
      </w:r>
      <w:r w:rsidRPr="00EC19D3">
        <w:rPr>
          <w:rFonts w:ascii="Montserrat" w:hAnsi="Montserrat"/>
          <w:sz w:val="20"/>
          <w:szCs w:val="20"/>
        </w:rPr>
        <w:t xml:space="preserve"> be returned to the applicant.</w:t>
      </w:r>
    </w:p>
    <w:p w14:paraId="2097653C" w14:textId="77777777" w:rsidR="00EC19D3" w:rsidRPr="00EC19D3" w:rsidRDefault="00EC19D3" w:rsidP="00EC19D3">
      <w:pPr>
        <w:ind w:left="360"/>
        <w:rPr>
          <w:rFonts w:ascii="Montserrat" w:hAnsi="Montserrat"/>
          <w:sz w:val="20"/>
          <w:szCs w:val="20"/>
        </w:rPr>
      </w:pPr>
    </w:p>
    <w:p w14:paraId="6B137D8B" w14:textId="46BF0C60" w:rsidR="00EC19D3" w:rsidRP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Applications must be typed and returned by email.  Handwritten applications will not be accepte</w:t>
      </w:r>
      <w:r w:rsidR="00DC723C">
        <w:rPr>
          <w:rFonts w:ascii="Montserrat" w:hAnsi="Montserrat"/>
          <w:sz w:val="20"/>
          <w:szCs w:val="20"/>
        </w:rPr>
        <w:t>d</w:t>
      </w:r>
      <w:r w:rsidRPr="00EC19D3">
        <w:rPr>
          <w:rFonts w:ascii="Montserrat" w:hAnsi="Montserrat"/>
          <w:sz w:val="20"/>
          <w:szCs w:val="20"/>
        </w:rPr>
        <w:t>.</w:t>
      </w:r>
    </w:p>
    <w:p w14:paraId="65C43A06" w14:textId="77777777" w:rsidR="00EC19D3" w:rsidRPr="00EC19D3" w:rsidRDefault="00EC19D3" w:rsidP="00EC19D3">
      <w:pPr>
        <w:ind w:left="360"/>
        <w:rPr>
          <w:rFonts w:ascii="Montserrat" w:hAnsi="Montserrat"/>
          <w:sz w:val="20"/>
          <w:szCs w:val="20"/>
        </w:rPr>
      </w:pPr>
    </w:p>
    <w:p w14:paraId="33F2F430" w14:textId="31E896EA" w:rsidR="00EC19D3" w:rsidRP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Applications must reach the Division Office on or before the due date.  Late applications will not be accepted.</w:t>
      </w:r>
    </w:p>
    <w:p w14:paraId="440D1A29" w14:textId="77777777" w:rsidR="00EC19D3" w:rsidRPr="00EC19D3" w:rsidRDefault="00EC19D3" w:rsidP="00EC19D3">
      <w:pPr>
        <w:rPr>
          <w:rFonts w:ascii="Montserrat" w:hAnsi="Montserrat"/>
          <w:sz w:val="20"/>
          <w:szCs w:val="20"/>
        </w:rPr>
      </w:pPr>
    </w:p>
    <w:p w14:paraId="45B1680B" w14:textId="601D789B" w:rsidR="00EC19D3" w:rsidRP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 xml:space="preserve">Applicants must state </w:t>
      </w:r>
      <w:r w:rsidRPr="00EC19D3">
        <w:rPr>
          <w:rFonts w:ascii="Montserrat" w:hAnsi="Montserrat"/>
          <w:b/>
          <w:sz w:val="20"/>
          <w:szCs w:val="20"/>
        </w:rPr>
        <w:t>ALL</w:t>
      </w:r>
      <w:r w:rsidRPr="00EC19D3">
        <w:rPr>
          <w:rFonts w:ascii="Montserrat" w:hAnsi="Montserrat"/>
          <w:sz w:val="20"/>
          <w:szCs w:val="20"/>
        </w:rPr>
        <w:t xml:space="preserve"> authors and</w:t>
      </w:r>
      <w:r w:rsidRPr="00EC19D3">
        <w:rPr>
          <w:rFonts w:ascii="Montserrat" w:hAnsi="Montserrat"/>
          <w:b/>
          <w:sz w:val="20"/>
          <w:szCs w:val="20"/>
        </w:rPr>
        <w:t xml:space="preserve"> ALL</w:t>
      </w:r>
      <w:r w:rsidRPr="00EC19D3">
        <w:rPr>
          <w:rFonts w:ascii="Montserrat" w:hAnsi="Montserrat"/>
          <w:sz w:val="20"/>
          <w:szCs w:val="20"/>
        </w:rPr>
        <w:t xml:space="preserve"> contributors.  If there is a potential conflict of interest, then this should be highlighted when applying.  If applicants are unclear on this aspect – staff in the Division office will be happy to offer advice.</w:t>
      </w:r>
    </w:p>
    <w:p w14:paraId="41F13CF9" w14:textId="77777777" w:rsidR="00EC19D3" w:rsidRPr="00EC19D3" w:rsidRDefault="00EC19D3" w:rsidP="00EC19D3">
      <w:pPr>
        <w:ind w:left="1080"/>
        <w:rPr>
          <w:rFonts w:ascii="Montserrat" w:hAnsi="Montserrat"/>
          <w:sz w:val="20"/>
          <w:szCs w:val="20"/>
        </w:rPr>
      </w:pPr>
    </w:p>
    <w:p w14:paraId="5EBCE12A" w14:textId="192B38C8" w:rsidR="00EC19D3" w:rsidRP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 xml:space="preserve">Abstracts of work must be kept brief, to the point and be </w:t>
      </w:r>
      <w:r w:rsidRPr="00165D97">
        <w:rPr>
          <w:rFonts w:ascii="Montserrat" w:hAnsi="Montserrat"/>
          <w:b/>
          <w:bCs/>
          <w:sz w:val="20"/>
          <w:szCs w:val="20"/>
        </w:rPr>
        <w:t>no more than 250 words</w:t>
      </w:r>
      <w:r w:rsidRPr="00EC19D3">
        <w:rPr>
          <w:rFonts w:ascii="Montserrat" w:hAnsi="Montserrat"/>
          <w:sz w:val="20"/>
          <w:szCs w:val="20"/>
        </w:rPr>
        <w:t xml:space="preserve"> long. </w:t>
      </w:r>
      <w:r w:rsidR="00CC492B">
        <w:rPr>
          <w:rFonts w:ascii="Montserrat" w:hAnsi="Montserrat"/>
          <w:sz w:val="20"/>
          <w:szCs w:val="20"/>
        </w:rPr>
        <w:t xml:space="preserve">If abstracts exceed the word count, they will be returned to the applicant to be amended. Amended abstracts must be returned by the closing date or they will not be </w:t>
      </w:r>
      <w:r w:rsidR="00EC4BDD">
        <w:rPr>
          <w:rFonts w:ascii="Montserrat" w:hAnsi="Montserrat"/>
          <w:sz w:val="20"/>
          <w:szCs w:val="20"/>
        </w:rPr>
        <w:t>entered in the competition.</w:t>
      </w:r>
    </w:p>
    <w:p w14:paraId="0F16F7C1" w14:textId="77777777" w:rsidR="00EC19D3" w:rsidRPr="00EC19D3" w:rsidRDefault="00EC19D3" w:rsidP="00EC19D3">
      <w:pPr>
        <w:ind w:left="360"/>
        <w:rPr>
          <w:rFonts w:ascii="Montserrat" w:hAnsi="Montserrat"/>
          <w:sz w:val="20"/>
          <w:szCs w:val="20"/>
        </w:rPr>
      </w:pPr>
    </w:p>
    <w:p w14:paraId="7F2B6560" w14:textId="77777777" w:rsidR="00EC19D3" w:rsidRP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To give assessors a clear picture of the work carried out, applicants should ensure that their abstract clearly states:</w:t>
      </w:r>
    </w:p>
    <w:p w14:paraId="3EDD11E8" w14:textId="77777777" w:rsidR="00EC19D3" w:rsidRPr="00EC19D3" w:rsidRDefault="00EC19D3" w:rsidP="00EC19D3">
      <w:pPr>
        <w:ind w:left="360"/>
        <w:rPr>
          <w:rFonts w:ascii="Montserrat" w:hAnsi="Montserrat"/>
          <w:sz w:val="20"/>
          <w:szCs w:val="20"/>
        </w:rPr>
      </w:pPr>
    </w:p>
    <w:p w14:paraId="4204B8D7" w14:textId="77777777" w:rsidR="00EC19D3" w:rsidRPr="00EC19D3" w:rsidRDefault="00EC19D3" w:rsidP="00EC19D3">
      <w:pPr>
        <w:numPr>
          <w:ilvl w:val="0"/>
          <w:numId w:val="2"/>
        </w:numPr>
        <w:rPr>
          <w:rFonts w:ascii="Montserrat" w:hAnsi="Montserrat"/>
          <w:sz w:val="20"/>
          <w:szCs w:val="20"/>
        </w:rPr>
      </w:pPr>
      <w:r w:rsidRPr="00EC19D3">
        <w:rPr>
          <w:rFonts w:ascii="Montserrat" w:hAnsi="Montserrat"/>
          <w:sz w:val="20"/>
          <w:szCs w:val="20"/>
        </w:rPr>
        <w:t>Background</w:t>
      </w:r>
    </w:p>
    <w:p w14:paraId="4A33D57D" w14:textId="77777777" w:rsidR="00EC19D3" w:rsidRPr="00EC19D3" w:rsidRDefault="00EC19D3" w:rsidP="00EC19D3">
      <w:pPr>
        <w:numPr>
          <w:ilvl w:val="0"/>
          <w:numId w:val="2"/>
        </w:numPr>
        <w:rPr>
          <w:rFonts w:ascii="Montserrat" w:hAnsi="Montserrat"/>
          <w:sz w:val="20"/>
          <w:szCs w:val="20"/>
        </w:rPr>
      </w:pPr>
      <w:r w:rsidRPr="00EC19D3">
        <w:rPr>
          <w:rFonts w:ascii="Montserrat" w:hAnsi="Montserrat"/>
          <w:sz w:val="20"/>
          <w:szCs w:val="20"/>
        </w:rPr>
        <w:t>Methods/Settings</w:t>
      </w:r>
    </w:p>
    <w:p w14:paraId="4191FDE4" w14:textId="77777777" w:rsidR="00EC19D3" w:rsidRPr="00EC19D3" w:rsidRDefault="00EC19D3" w:rsidP="00EC19D3">
      <w:pPr>
        <w:numPr>
          <w:ilvl w:val="0"/>
          <w:numId w:val="2"/>
        </w:numPr>
        <w:rPr>
          <w:rFonts w:ascii="Montserrat" w:hAnsi="Montserrat"/>
          <w:sz w:val="20"/>
          <w:szCs w:val="20"/>
        </w:rPr>
      </w:pPr>
      <w:r w:rsidRPr="00EC19D3">
        <w:rPr>
          <w:rFonts w:ascii="Montserrat" w:hAnsi="Montserrat"/>
          <w:sz w:val="20"/>
          <w:szCs w:val="20"/>
        </w:rPr>
        <w:t>Results</w:t>
      </w:r>
    </w:p>
    <w:p w14:paraId="18C5F9BC" w14:textId="77777777" w:rsidR="00EC19D3" w:rsidRPr="00EC19D3" w:rsidRDefault="00EC19D3" w:rsidP="00EC19D3">
      <w:pPr>
        <w:numPr>
          <w:ilvl w:val="0"/>
          <w:numId w:val="2"/>
        </w:numPr>
        <w:rPr>
          <w:rFonts w:ascii="Montserrat" w:hAnsi="Montserrat"/>
          <w:sz w:val="20"/>
          <w:szCs w:val="20"/>
        </w:rPr>
      </w:pPr>
      <w:r w:rsidRPr="00EC19D3">
        <w:rPr>
          <w:rFonts w:ascii="Montserrat" w:hAnsi="Montserrat"/>
          <w:sz w:val="20"/>
          <w:szCs w:val="20"/>
        </w:rPr>
        <w:t>Conclusions/Lessons Learnt</w:t>
      </w:r>
    </w:p>
    <w:p w14:paraId="7E0A55F8" w14:textId="77777777" w:rsidR="00EC19D3" w:rsidRPr="00EC19D3" w:rsidRDefault="00EC19D3" w:rsidP="00EC19D3">
      <w:pPr>
        <w:rPr>
          <w:rFonts w:ascii="Montserrat" w:hAnsi="Montserrat"/>
          <w:sz w:val="20"/>
          <w:szCs w:val="20"/>
        </w:rPr>
      </w:pPr>
    </w:p>
    <w:p w14:paraId="6D90FF88" w14:textId="77777777" w:rsidR="00EC19D3" w:rsidRPr="00EC19D3" w:rsidRDefault="00EC19D3" w:rsidP="00EC19D3">
      <w:pPr>
        <w:ind w:left="1080"/>
        <w:rPr>
          <w:rFonts w:ascii="Montserrat" w:hAnsi="Montserrat"/>
          <w:sz w:val="20"/>
          <w:szCs w:val="20"/>
        </w:rPr>
      </w:pPr>
    </w:p>
    <w:p w14:paraId="3B272A72" w14:textId="724DD208" w:rsidR="00EC19D3" w:rsidRDefault="00EC19D3" w:rsidP="00EC19D3">
      <w:pPr>
        <w:numPr>
          <w:ilvl w:val="0"/>
          <w:numId w:val="1"/>
        </w:numPr>
        <w:ind w:left="709" w:hanging="349"/>
        <w:rPr>
          <w:rFonts w:ascii="Montserrat" w:hAnsi="Montserrat"/>
          <w:sz w:val="20"/>
          <w:szCs w:val="20"/>
        </w:rPr>
      </w:pPr>
      <w:r w:rsidRPr="00EC19D3">
        <w:rPr>
          <w:rFonts w:ascii="Montserrat" w:hAnsi="Montserrat"/>
          <w:sz w:val="20"/>
          <w:szCs w:val="20"/>
        </w:rPr>
        <w:t>Applications will not be accepted relating to work where</w:t>
      </w:r>
      <w:r>
        <w:rPr>
          <w:rFonts w:ascii="Montserrat" w:hAnsi="Montserrat"/>
          <w:sz w:val="20"/>
          <w:szCs w:val="20"/>
        </w:rPr>
        <w:t xml:space="preserve"> </w:t>
      </w:r>
      <w:r w:rsidRPr="00EC19D3">
        <w:rPr>
          <w:rFonts w:ascii="Montserrat" w:hAnsi="Montserrat"/>
          <w:sz w:val="20"/>
          <w:szCs w:val="20"/>
        </w:rPr>
        <w:t>results/conclusions/outcomes are not available at the time of applying.  It is not acceptable to state that further information will be presented at the Conference and to omit these from the abstract.  Abstracts with no results/conclusions/outcomes will be rejected.  The minimum acceptable is inclusion of the main results/conclusions/outcomes that will be presented at the meeting, although the presentation may go into more detail</w:t>
      </w:r>
      <w:r>
        <w:rPr>
          <w:rFonts w:ascii="Montserrat" w:hAnsi="Montserrat"/>
          <w:sz w:val="20"/>
          <w:szCs w:val="20"/>
        </w:rPr>
        <w:t>.</w:t>
      </w:r>
    </w:p>
    <w:p w14:paraId="2E7F6043" w14:textId="77777777" w:rsidR="00EC19D3" w:rsidRDefault="00EC19D3" w:rsidP="00EC19D3">
      <w:pPr>
        <w:ind w:left="709"/>
        <w:rPr>
          <w:rFonts w:ascii="Montserrat" w:hAnsi="Montserrat"/>
          <w:sz w:val="20"/>
          <w:szCs w:val="20"/>
        </w:rPr>
      </w:pPr>
    </w:p>
    <w:p w14:paraId="082AF035" w14:textId="1078CFA6" w:rsidR="00EC19D3" w:rsidRDefault="00EC19D3" w:rsidP="00EC19D3">
      <w:pPr>
        <w:numPr>
          <w:ilvl w:val="0"/>
          <w:numId w:val="1"/>
        </w:numPr>
        <w:ind w:left="709" w:hanging="349"/>
        <w:rPr>
          <w:rFonts w:ascii="Montserrat" w:hAnsi="Montserrat"/>
          <w:sz w:val="20"/>
          <w:szCs w:val="20"/>
        </w:rPr>
      </w:pPr>
      <w:r>
        <w:rPr>
          <w:rFonts w:ascii="Montserrat" w:hAnsi="Montserrat"/>
          <w:sz w:val="20"/>
          <w:szCs w:val="20"/>
        </w:rPr>
        <w:t xml:space="preserve">Applicants must be based within the Northern &amp; Yorkshire Division. The Division covers the following regions: </w:t>
      </w:r>
      <w:r w:rsidR="00C878BF">
        <w:rPr>
          <w:rFonts w:ascii="Montserrat" w:hAnsi="Montserrat"/>
          <w:sz w:val="20"/>
          <w:szCs w:val="20"/>
        </w:rPr>
        <w:t>Northeast</w:t>
      </w:r>
      <w:r>
        <w:rPr>
          <w:rFonts w:ascii="Montserrat" w:hAnsi="Montserrat"/>
          <w:sz w:val="20"/>
          <w:szCs w:val="20"/>
        </w:rPr>
        <w:t xml:space="preserve"> of England, North Yorkshire, East </w:t>
      </w:r>
      <w:r w:rsidR="00C878BF">
        <w:rPr>
          <w:rFonts w:ascii="Montserrat" w:hAnsi="Montserrat"/>
          <w:sz w:val="20"/>
          <w:szCs w:val="20"/>
        </w:rPr>
        <w:t>Yorkshire,</w:t>
      </w:r>
      <w:r>
        <w:rPr>
          <w:rFonts w:ascii="Montserrat" w:hAnsi="Montserrat"/>
          <w:sz w:val="20"/>
          <w:szCs w:val="20"/>
        </w:rPr>
        <w:t xml:space="preserve"> and West Yorkshire. We do not cover South Yorkshire as this forms part of the Trent Division and applications from this region will not be accepted.</w:t>
      </w:r>
    </w:p>
    <w:p w14:paraId="7D5511F7" w14:textId="0A0D74C2" w:rsidR="00EC19D3" w:rsidRDefault="00EC19D3" w:rsidP="00EC19D3">
      <w:pPr>
        <w:ind w:left="709"/>
        <w:rPr>
          <w:rFonts w:ascii="Montserrat" w:hAnsi="Montserrat"/>
          <w:sz w:val="20"/>
          <w:szCs w:val="20"/>
        </w:rPr>
      </w:pPr>
    </w:p>
    <w:p w14:paraId="29E1DBA7" w14:textId="5C3D95A0" w:rsidR="00EC19D3" w:rsidRPr="000C2888" w:rsidRDefault="00EC19D3" w:rsidP="00EC19D3">
      <w:pPr>
        <w:numPr>
          <w:ilvl w:val="0"/>
          <w:numId w:val="1"/>
        </w:numPr>
        <w:ind w:left="709" w:hanging="349"/>
        <w:rPr>
          <w:rFonts w:ascii="Montserrat" w:hAnsi="Montserrat"/>
          <w:sz w:val="20"/>
          <w:szCs w:val="20"/>
        </w:rPr>
      </w:pPr>
      <w:r>
        <w:rPr>
          <w:rFonts w:ascii="Montserrat" w:hAnsi="Montserrat"/>
          <w:sz w:val="20"/>
          <w:szCs w:val="20"/>
        </w:rPr>
        <w:t>The deadline for abstract submissions i</w:t>
      </w:r>
      <w:r w:rsidR="005B5169">
        <w:rPr>
          <w:rFonts w:ascii="Montserrat" w:hAnsi="Montserrat"/>
          <w:sz w:val="20"/>
          <w:szCs w:val="20"/>
        </w:rPr>
        <w:t>s</w:t>
      </w:r>
      <w:r>
        <w:rPr>
          <w:rFonts w:ascii="Montserrat" w:hAnsi="Montserrat"/>
          <w:sz w:val="20"/>
          <w:szCs w:val="20"/>
        </w:rPr>
        <w:t xml:space="preserve"> </w:t>
      </w:r>
      <w:r w:rsidR="00414842">
        <w:rPr>
          <w:rFonts w:ascii="Montserrat" w:hAnsi="Montserrat"/>
          <w:b/>
          <w:bCs/>
          <w:sz w:val="20"/>
          <w:szCs w:val="20"/>
        </w:rPr>
        <w:t xml:space="preserve">Friday </w:t>
      </w:r>
      <w:r w:rsidR="00FB612C">
        <w:rPr>
          <w:rFonts w:ascii="Montserrat" w:hAnsi="Montserrat"/>
          <w:b/>
          <w:bCs/>
          <w:sz w:val="20"/>
          <w:szCs w:val="20"/>
        </w:rPr>
        <w:t>29</w:t>
      </w:r>
      <w:r w:rsidR="00FB612C">
        <w:rPr>
          <w:rFonts w:ascii="Montserrat" w:hAnsi="Montserrat"/>
          <w:b/>
          <w:bCs/>
          <w:sz w:val="20"/>
          <w:szCs w:val="20"/>
          <w:vertAlign w:val="superscript"/>
        </w:rPr>
        <w:t xml:space="preserve"> </w:t>
      </w:r>
      <w:r w:rsidR="00FB612C">
        <w:rPr>
          <w:rFonts w:ascii="Montserrat" w:hAnsi="Montserrat"/>
          <w:b/>
          <w:bCs/>
          <w:sz w:val="20"/>
          <w:szCs w:val="20"/>
        </w:rPr>
        <w:t>August 2025.</w:t>
      </w:r>
    </w:p>
    <w:p w14:paraId="101E93C5" w14:textId="77777777" w:rsidR="000C2888" w:rsidRDefault="000C2888" w:rsidP="000C2888">
      <w:pPr>
        <w:pStyle w:val="ListParagraph"/>
        <w:rPr>
          <w:rFonts w:ascii="Montserrat" w:hAnsi="Montserrat"/>
          <w:sz w:val="20"/>
          <w:szCs w:val="20"/>
        </w:rPr>
      </w:pPr>
    </w:p>
    <w:p w14:paraId="21428615" w14:textId="6A6DD240" w:rsidR="000C2888" w:rsidRPr="00EC19D3" w:rsidRDefault="000C2888" w:rsidP="00EC19D3">
      <w:pPr>
        <w:numPr>
          <w:ilvl w:val="0"/>
          <w:numId w:val="1"/>
        </w:numPr>
        <w:ind w:left="709" w:hanging="349"/>
        <w:rPr>
          <w:rFonts w:ascii="Montserrat" w:hAnsi="Montserrat"/>
          <w:sz w:val="20"/>
          <w:szCs w:val="20"/>
        </w:rPr>
      </w:pPr>
      <w:r>
        <w:rPr>
          <w:rFonts w:ascii="Montserrat" w:hAnsi="Montserrat"/>
          <w:sz w:val="20"/>
          <w:szCs w:val="20"/>
        </w:rPr>
        <w:t>Posters must be A1 size and no larger.</w:t>
      </w:r>
    </w:p>
    <w:p w14:paraId="62975213" w14:textId="77777777" w:rsidR="00EC19D3" w:rsidRDefault="00EC19D3" w:rsidP="00C878BF">
      <w:pPr>
        <w:jc w:val="both"/>
        <w:rPr>
          <w:rFonts w:ascii="Montserrat" w:hAnsi="Montserrat"/>
          <w:b/>
          <w:sz w:val="20"/>
          <w:szCs w:val="20"/>
        </w:rPr>
      </w:pPr>
    </w:p>
    <w:p w14:paraId="13EFC7B2" w14:textId="77777777" w:rsidR="00EC19D3" w:rsidRDefault="00EC19D3" w:rsidP="00EC19D3">
      <w:pPr>
        <w:ind w:left="360"/>
        <w:jc w:val="both"/>
        <w:rPr>
          <w:rFonts w:ascii="Montserrat" w:hAnsi="Montserrat"/>
          <w:b/>
          <w:sz w:val="20"/>
          <w:szCs w:val="20"/>
        </w:rPr>
      </w:pPr>
    </w:p>
    <w:p w14:paraId="05FBA69B" w14:textId="77777777" w:rsidR="00220894" w:rsidRDefault="00EC19D3" w:rsidP="00220894">
      <w:pPr>
        <w:ind w:left="360"/>
        <w:jc w:val="both"/>
        <w:rPr>
          <w:rFonts w:ascii="Montserrat" w:hAnsi="Montserrat"/>
          <w:b/>
          <w:sz w:val="20"/>
          <w:szCs w:val="20"/>
        </w:rPr>
      </w:pPr>
      <w:r w:rsidRPr="00EC19D3">
        <w:rPr>
          <w:rFonts w:ascii="Montserrat" w:hAnsi="Montserrat"/>
          <w:b/>
          <w:sz w:val="20"/>
          <w:szCs w:val="20"/>
        </w:rPr>
        <w:t>PLEASE NOTE THAT POSTAL COPIES OR FAX COPIES WILL NOT BE ACCEPTE</w:t>
      </w:r>
    </w:p>
    <w:p w14:paraId="2C392075" w14:textId="032FFB1E" w:rsidR="00AF5053" w:rsidRPr="00220894" w:rsidRDefault="00C878BF" w:rsidP="00220894">
      <w:pPr>
        <w:ind w:left="360"/>
        <w:jc w:val="both"/>
        <w:rPr>
          <w:rFonts w:ascii="Montserrat" w:hAnsi="Montserrat"/>
          <w:b/>
          <w:sz w:val="22"/>
          <w:szCs w:val="22"/>
        </w:rPr>
      </w:pPr>
      <w:r w:rsidRPr="00220894">
        <w:rPr>
          <w:rFonts w:ascii="Montserrat" w:hAnsi="Montserrat"/>
          <w:sz w:val="18"/>
          <w:szCs w:val="18"/>
        </w:rPr>
        <w:t xml:space="preserve">Please submit all abstract entries via email to: </w:t>
      </w:r>
      <w:hyperlink r:id="rId10" w:history="1">
        <w:r w:rsidR="000C2888" w:rsidRPr="00220894">
          <w:rPr>
            <w:rStyle w:val="Hyperlink"/>
            <w:rFonts w:ascii="Montserrat" w:hAnsi="Montserrat"/>
            <w:sz w:val="18"/>
            <w:szCs w:val="18"/>
          </w:rPr>
          <w:t>division.events@rcpsych.ac.uk</w:t>
        </w:r>
      </w:hyperlink>
      <w:r w:rsidRPr="00220894">
        <w:rPr>
          <w:rFonts w:ascii="Montserrat" w:hAnsi="Montserrat"/>
          <w:sz w:val="18"/>
          <w:szCs w:val="18"/>
        </w:rPr>
        <w:t xml:space="preserve">For telephone enquiries: 0208 618 </w:t>
      </w:r>
      <w:r w:rsidR="00FB612C" w:rsidRPr="00220894">
        <w:rPr>
          <w:rFonts w:ascii="Montserrat" w:hAnsi="Montserrat"/>
          <w:sz w:val="18"/>
          <w:szCs w:val="18"/>
        </w:rPr>
        <w:t>4240</w:t>
      </w:r>
    </w:p>
    <w:sectPr w:rsidR="00AF5053" w:rsidRPr="002208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F4EE" w14:textId="77777777" w:rsidR="007D5DBA" w:rsidRDefault="007D5DBA" w:rsidP="00C878BF">
      <w:r>
        <w:separator/>
      </w:r>
    </w:p>
  </w:endnote>
  <w:endnote w:type="continuationSeparator" w:id="0">
    <w:p w14:paraId="3BC27094" w14:textId="77777777" w:rsidR="007D5DBA" w:rsidRDefault="007D5DBA" w:rsidP="00C878BF">
      <w:r>
        <w:continuationSeparator/>
      </w:r>
    </w:p>
  </w:endnote>
  <w:endnote w:type="continuationNotice" w:id="1">
    <w:p w14:paraId="30B4D8D4" w14:textId="77777777" w:rsidR="007D5DBA" w:rsidRDefault="007D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DCA0" w14:textId="77777777" w:rsidR="007D5DBA" w:rsidRDefault="007D5DBA" w:rsidP="00C878BF">
      <w:r>
        <w:separator/>
      </w:r>
    </w:p>
  </w:footnote>
  <w:footnote w:type="continuationSeparator" w:id="0">
    <w:p w14:paraId="14DE8946" w14:textId="77777777" w:rsidR="007D5DBA" w:rsidRDefault="007D5DBA" w:rsidP="00C878BF">
      <w:r>
        <w:continuationSeparator/>
      </w:r>
    </w:p>
  </w:footnote>
  <w:footnote w:type="continuationNotice" w:id="1">
    <w:p w14:paraId="4B077B05" w14:textId="77777777" w:rsidR="007D5DBA" w:rsidRDefault="007D5D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7C11"/>
    <w:multiLevelType w:val="hybridMultilevel"/>
    <w:tmpl w:val="F37EF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160DE7"/>
    <w:multiLevelType w:val="hybridMultilevel"/>
    <w:tmpl w:val="FCE2F260"/>
    <w:lvl w:ilvl="0" w:tplc="1BBC62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1960223">
    <w:abstractNumId w:val="1"/>
  </w:num>
  <w:num w:numId="2" w16cid:durableId="185946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D3"/>
    <w:rsid w:val="000976FC"/>
    <w:rsid w:val="000C2888"/>
    <w:rsid w:val="000E045F"/>
    <w:rsid w:val="000F7EAE"/>
    <w:rsid w:val="00165D97"/>
    <w:rsid w:val="00183710"/>
    <w:rsid w:val="00197046"/>
    <w:rsid w:val="001E2D24"/>
    <w:rsid w:val="00220894"/>
    <w:rsid w:val="00263616"/>
    <w:rsid w:val="00271A7B"/>
    <w:rsid w:val="00352D99"/>
    <w:rsid w:val="003C2813"/>
    <w:rsid w:val="00414842"/>
    <w:rsid w:val="00583370"/>
    <w:rsid w:val="005B5169"/>
    <w:rsid w:val="00661156"/>
    <w:rsid w:val="007D5DBA"/>
    <w:rsid w:val="008A10D8"/>
    <w:rsid w:val="008B31A7"/>
    <w:rsid w:val="008D3009"/>
    <w:rsid w:val="00A16201"/>
    <w:rsid w:val="00A3445C"/>
    <w:rsid w:val="00A91904"/>
    <w:rsid w:val="00AA30ED"/>
    <w:rsid w:val="00AA35B9"/>
    <w:rsid w:val="00AF5053"/>
    <w:rsid w:val="00B73A46"/>
    <w:rsid w:val="00C5242F"/>
    <w:rsid w:val="00C878BF"/>
    <w:rsid w:val="00CC492B"/>
    <w:rsid w:val="00D5709C"/>
    <w:rsid w:val="00DC723C"/>
    <w:rsid w:val="00E874EE"/>
    <w:rsid w:val="00E977F6"/>
    <w:rsid w:val="00EC19D3"/>
    <w:rsid w:val="00EC4BDD"/>
    <w:rsid w:val="00EE6272"/>
    <w:rsid w:val="00F52401"/>
    <w:rsid w:val="00FA45CA"/>
    <w:rsid w:val="00FB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953F"/>
  <w15:chartTrackingRefBased/>
  <w15:docId w15:val="{5ADCDD30-60C7-4495-8826-09D65892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8BF"/>
    <w:rPr>
      <w:color w:val="0563C1" w:themeColor="hyperlink"/>
      <w:u w:val="single"/>
    </w:rPr>
  </w:style>
  <w:style w:type="character" w:styleId="UnresolvedMention">
    <w:name w:val="Unresolved Mention"/>
    <w:basedOn w:val="DefaultParagraphFont"/>
    <w:uiPriority w:val="99"/>
    <w:semiHidden/>
    <w:unhideWhenUsed/>
    <w:rsid w:val="00C878BF"/>
    <w:rPr>
      <w:color w:val="605E5C"/>
      <w:shd w:val="clear" w:color="auto" w:fill="E1DFDD"/>
    </w:rPr>
  </w:style>
  <w:style w:type="paragraph" w:styleId="Header">
    <w:name w:val="header"/>
    <w:basedOn w:val="Normal"/>
    <w:link w:val="HeaderChar"/>
    <w:uiPriority w:val="99"/>
    <w:unhideWhenUsed/>
    <w:rsid w:val="00C878BF"/>
    <w:pPr>
      <w:tabs>
        <w:tab w:val="center" w:pos="4513"/>
        <w:tab w:val="right" w:pos="9026"/>
      </w:tabs>
    </w:pPr>
  </w:style>
  <w:style w:type="character" w:customStyle="1" w:styleId="HeaderChar">
    <w:name w:val="Header Char"/>
    <w:basedOn w:val="DefaultParagraphFont"/>
    <w:link w:val="Header"/>
    <w:uiPriority w:val="99"/>
    <w:rsid w:val="00C878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878BF"/>
    <w:pPr>
      <w:tabs>
        <w:tab w:val="center" w:pos="4513"/>
        <w:tab w:val="right" w:pos="9026"/>
      </w:tabs>
    </w:pPr>
  </w:style>
  <w:style w:type="character" w:customStyle="1" w:styleId="FooterChar">
    <w:name w:val="Footer Char"/>
    <w:basedOn w:val="DefaultParagraphFont"/>
    <w:link w:val="Footer"/>
    <w:uiPriority w:val="99"/>
    <w:rsid w:val="00C878BF"/>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14842"/>
    <w:rPr>
      <w:color w:val="954F72" w:themeColor="followedHyperlink"/>
      <w:u w:val="single"/>
    </w:rPr>
  </w:style>
  <w:style w:type="paragraph" w:styleId="ListParagraph">
    <w:name w:val="List Paragraph"/>
    <w:basedOn w:val="Normal"/>
    <w:uiPriority w:val="34"/>
    <w:qFormat/>
    <w:rsid w:val="000C2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vision.events@rcpsych.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adb7e5-8c3b-4a05-a68d-d4c110fca5d4" xsi:nil="true"/>
    <lcf76f155ced4ddcb4097134ff3c332f xmlns="c1c3957e-6f5c-4731-8957-6261ead849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74FBFBAF4EF4AA365A9CF8C47516F" ma:contentTypeVersion="17" ma:contentTypeDescription="Create a new document." ma:contentTypeScope="" ma:versionID="5eb92299c936acfd68a822f11bfb84d1">
  <xsd:schema xmlns:xsd="http://www.w3.org/2001/XMLSchema" xmlns:xs="http://www.w3.org/2001/XMLSchema" xmlns:p="http://schemas.microsoft.com/office/2006/metadata/properties" xmlns:ns2="c1c3957e-6f5c-4731-8957-6261ead8492e" xmlns:ns3="f4adb7e5-8c3b-4a05-a68d-d4c110fca5d4" targetNamespace="http://schemas.microsoft.com/office/2006/metadata/properties" ma:root="true" ma:fieldsID="fb4951be0ca84b994347289612c6e18e" ns2:_="" ns3:_="">
    <xsd:import namespace="c1c3957e-6f5c-4731-8957-6261ead8492e"/>
    <xsd:import namespace="f4adb7e5-8c3b-4a05-a68d-d4c110fc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957e-6f5c-4731-8957-6261ead84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db7e5-8c3b-4a05-a68d-d4c110fca5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abaf56-26d4-4015-961a-de79953183dc}" ma:internalName="TaxCatchAll" ma:showField="CatchAllData" ma:web="f4adb7e5-8c3b-4a05-a68d-d4c110fc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1FC15-88BF-4936-8690-BF158FFDFE3C}">
  <ds:schemaRefs>
    <ds:schemaRef ds:uri="http://schemas.microsoft.com/sharepoint/v3/contenttype/forms"/>
  </ds:schemaRefs>
</ds:datastoreItem>
</file>

<file path=customXml/itemProps2.xml><?xml version="1.0" encoding="utf-8"?>
<ds:datastoreItem xmlns:ds="http://schemas.openxmlformats.org/officeDocument/2006/customXml" ds:itemID="{FEDC086D-94D8-4221-B9DC-7D1667713FC7}">
  <ds:schemaRefs>
    <ds:schemaRef ds:uri="http://schemas.microsoft.com/office/2006/metadata/properties"/>
    <ds:schemaRef ds:uri="http://schemas.microsoft.com/office/infopath/2007/PartnerControls"/>
    <ds:schemaRef ds:uri="f4adb7e5-8c3b-4a05-a68d-d4c110fca5d4"/>
    <ds:schemaRef ds:uri="c1c3957e-6f5c-4731-8957-6261ead8492e"/>
  </ds:schemaRefs>
</ds:datastoreItem>
</file>

<file path=customXml/itemProps3.xml><?xml version="1.0" encoding="utf-8"?>
<ds:datastoreItem xmlns:ds="http://schemas.openxmlformats.org/officeDocument/2006/customXml" ds:itemID="{947E7FE4-36A2-499C-BD1C-1EFE057A1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957e-6f5c-4731-8957-6261ead8492e"/>
    <ds:schemaRef ds:uri="f4adb7e5-8c3b-4a05-a68d-d4c110fc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Links>
    <vt:vector size="6" baseType="variant">
      <vt:variant>
        <vt:i4>1114169</vt:i4>
      </vt:variant>
      <vt:variant>
        <vt:i4>0</vt:i4>
      </vt:variant>
      <vt:variant>
        <vt:i4>0</vt:i4>
      </vt:variant>
      <vt:variant>
        <vt:i4>5</vt:i4>
      </vt:variant>
      <vt:variant>
        <vt:lpwstr>mailto:division.events@rcpsych.ac.uk?subject=Northern%20and%20Yorkshire%20Poster%20Competition%202023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Veitch</dc:creator>
  <cp:keywords/>
  <dc:description/>
  <cp:lastModifiedBy>Suzie Veitch</cp:lastModifiedBy>
  <cp:revision>7</cp:revision>
  <dcterms:created xsi:type="dcterms:W3CDTF">2025-05-19T13:38:00Z</dcterms:created>
  <dcterms:modified xsi:type="dcterms:W3CDTF">2025-05-19T13:43:00Z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Suzie.Veitch@rcpsych.ac.uk</vt:lpwstr>
  </property>
  <property fmtid="{D5CDD505-2E9C-101B-9397-08002B2CF9AE}" pid="5" name="MSIP_Label_bd238a98-5de3-4afa-b492-e6339810853c_SetDate">
    <vt:lpwstr>2022-06-29T09:31:55.2663206Z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ActionId">
    <vt:lpwstr>0b0e26a1-c20f-41c5-b8ee-de8f76bc5d2b</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0x01010093974FBFBAF4EF4AA365A9CF8C47516F</vt:lpwstr>
  </property>
  <property fmtid="{D5CDD505-2E9C-101B-9397-08002B2CF9AE}" pid="12" name="xd_ProgID">
    <vt:lpwstr/>
  </property>
  <property fmtid="{D5CDD505-2E9C-101B-9397-08002B2CF9AE}" pid="13" name="MediaServiceImageTag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